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183B" w14:textId="77777777" w:rsidR="00BA6521" w:rsidRDefault="00BA6521" w:rsidP="00BA6521">
      <w:pPr>
        <w:rPr>
          <w:sz w:val="32"/>
          <w:szCs w:val="32"/>
        </w:rPr>
      </w:pPr>
      <w:r>
        <w:rPr>
          <w:sz w:val="32"/>
          <w:szCs w:val="32"/>
        </w:rPr>
        <w:t>TREASURER</w:t>
      </w:r>
    </w:p>
    <w:p w14:paraId="5D816AEB" w14:textId="77777777" w:rsidR="00BA6521" w:rsidRDefault="00BA6521" w:rsidP="00BA6521">
      <w:pPr>
        <w:rPr>
          <w:sz w:val="32"/>
          <w:szCs w:val="32"/>
        </w:rPr>
      </w:pPr>
    </w:p>
    <w:p w14:paraId="48EFB142" w14:textId="77777777" w:rsidR="00BA6521" w:rsidRDefault="00BA6521" w:rsidP="00BA6521">
      <w:r>
        <w:t>Job Description:</w:t>
      </w:r>
    </w:p>
    <w:p w14:paraId="2E6FFC6E" w14:textId="77777777" w:rsidR="00BA6521" w:rsidRPr="00C34275" w:rsidRDefault="00BA6521" w:rsidP="00BA6521">
      <w:pPr>
        <w:contextualSpacing/>
      </w:pPr>
    </w:p>
    <w:p w14:paraId="1933DE6E" w14:textId="77777777" w:rsidR="00BA6521" w:rsidRDefault="00BA6521" w:rsidP="00BA6521">
      <w:pPr>
        <w:contextualSpacing/>
        <w:rPr>
          <w:rFonts w:eastAsia="Times New Roman"/>
        </w:rPr>
      </w:pPr>
      <w:r w:rsidRPr="00BA6521">
        <w:rPr>
          <w:rFonts w:eastAsia="Times New Roman"/>
          <w:b/>
        </w:rPr>
        <w:t>Treasurers</w:t>
      </w:r>
      <w:r>
        <w:rPr>
          <w:rFonts w:eastAsia="Times New Roman"/>
        </w:rPr>
        <w:t xml:space="preserve"> are generally responsible for company's liquidity, investments, and risk management related to the company's financial activities. </w:t>
      </w:r>
      <w:r>
        <w:rPr>
          <w:rFonts w:eastAsia="Times New Roman"/>
        </w:rPr>
        <w:t xml:space="preserve"> </w:t>
      </w:r>
      <w:r>
        <w:rPr>
          <w:rStyle w:val="content"/>
          <w:rFonts w:eastAsia="Times New Roman"/>
        </w:rPr>
        <w:t>Their aim is to ensure the financial success of these companies by managing their money and financial risks.</w:t>
      </w:r>
      <w:r>
        <w:rPr>
          <w:rStyle w:val="content"/>
          <w:rFonts w:eastAsia="Times New Roman"/>
        </w:rPr>
        <w:t xml:space="preserve">  </w:t>
      </w:r>
      <w:r>
        <w:rPr>
          <w:rStyle w:val="content"/>
          <w:rFonts w:eastAsia="Times New Roman"/>
        </w:rPr>
        <w:t>Corporate treasurers undertake a</w:t>
      </w:r>
      <w:r>
        <w:rPr>
          <w:rStyle w:val="content"/>
          <w:rFonts w:eastAsia="Times New Roman"/>
        </w:rPr>
        <w:t xml:space="preserve"> range of risk, strategic and</w:t>
      </w:r>
      <w:r>
        <w:rPr>
          <w:rStyle w:val="content"/>
          <w:rFonts w:eastAsia="Times New Roman"/>
        </w:rPr>
        <w:t xml:space="preserve"> general financial management activities that enable c</w:t>
      </w:r>
      <w:r>
        <w:rPr>
          <w:rStyle w:val="content"/>
          <w:rFonts w:eastAsia="Times New Roman"/>
        </w:rPr>
        <w:t>ompanies to maintain, improve, and maximiz</w:t>
      </w:r>
      <w:r>
        <w:rPr>
          <w:rStyle w:val="content"/>
          <w:rFonts w:eastAsia="Times New Roman"/>
        </w:rPr>
        <w:t>e their financial position.</w:t>
      </w:r>
    </w:p>
    <w:p w14:paraId="75E8ECF6" w14:textId="77777777" w:rsidR="00BA6521" w:rsidRPr="00C34275" w:rsidRDefault="00BA6521" w:rsidP="00BA6521">
      <w:pPr>
        <w:contextualSpacing/>
      </w:pPr>
    </w:p>
    <w:p w14:paraId="03D792C1" w14:textId="77777777" w:rsidR="00BA6521" w:rsidRDefault="00BA6521" w:rsidP="00BA6521">
      <w:r>
        <w:t>Job Responsibilities:</w:t>
      </w:r>
    </w:p>
    <w:p w14:paraId="0025B37C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assessing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>, reviewing and protecting company financial wellbeing</w:t>
      </w:r>
    </w:p>
    <w:p w14:paraId="41634675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ensuring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cash flow is adequate</w:t>
      </w:r>
    </w:p>
    <w:p w14:paraId="1892C901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handling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daily cash balances and the money market</w:t>
      </w:r>
    </w:p>
    <w:p w14:paraId="5235ECB3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ensuring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that proposed projects are likely to be beneficial</w:t>
      </w:r>
    </w:p>
    <w:p w14:paraId="79C677D9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managing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major projects such as company refinancing</w:t>
      </w:r>
    </w:p>
    <w:p w14:paraId="4DF0C474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assessing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the likely impact of problems such as late payments, limited cash flow etc</w:t>
      </w:r>
    </w:p>
    <w:p w14:paraId="28AD8376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making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decisions about company funding options, insurance contracts and other financial issues</w:t>
      </w:r>
    </w:p>
    <w:p w14:paraId="2399203C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carrying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out risk management activities</w:t>
      </w:r>
    </w:p>
    <w:p w14:paraId="44765385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liaising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with company investors, bankers and senior managers</w:t>
      </w:r>
    </w:p>
    <w:p w14:paraId="0A6EF83A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negotiating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and evaluating overdrafts and loans with bankers</w:t>
      </w:r>
    </w:p>
    <w:p w14:paraId="5E35738E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maintaining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records</w:t>
      </w:r>
    </w:p>
    <w:p w14:paraId="439EE80D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recruiting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>, training and supervising junior staff</w:t>
      </w:r>
    </w:p>
    <w:p w14:paraId="42390FEB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attending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board meetings</w:t>
      </w:r>
    </w:p>
    <w:p w14:paraId="22247201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making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company board presentations</w:t>
      </w:r>
    </w:p>
    <w:p w14:paraId="6B365CB7" w14:textId="77777777" w:rsidR="00BA6521" w:rsidRDefault="006519F7" w:rsidP="00BA652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519F7">
        <w:rPr>
          <w:rFonts w:ascii="Times New Roman" w:eastAsia="Times New Roman" w:hAnsi="Times New Roman" w:cs="Times New Roman"/>
          <w:sz w:val="20"/>
          <w:szCs w:val="20"/>
        </w:rPr>
        <w:t>keeping</w:t>
      </w:r>
      <w:proofErr w:type="gramEnd"/>
      <w:r w:rsidRPr="006519F7">
        <w:rPr>
          <w:rFonts w:ascii="Times New Roman" w:eastAsia="Times New Roman" w:hAnsi="Times New Roman" w:cs="Times New Roman"/>
          <w:sz w:val="20"/>
          <w:szCs w:val="20"/>
        </w:rPr>
        <w:t xml:space="preserve"> up-to-date with developments within the profession/industry.</w:t>
      </w:r>
    </w:p>
    <w:p w14:paraId="1F8FB5D8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519F7">
        <w:rPr>
          <w:rFonts w:ascii="Times New Roman" w:eastAsia="Times New Roman" w:hAnsi="Times New Roman" w:cs="Times New Roman"/>
          <w:sz w:val="20"/>
          <w:szCs w:val="20"/>
        </w:rPr>
        <w:t>Risk management (liquidity, interest rates, ventures etc.)</w:t>
      </w:r>
    </w:p>
    <w:p w14:paraId="673FDF88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519F7">
        <w:rPr>
          <w:rFonts w:ascii="Times New Roman" w:eastAsia="Times New Roman" w:hAnsi="Times New Roman" w:cs="Times New Roman"/>
          <w:sz w:val="20"/>
          <w:szCs w:val="20"/>
        </w:rPr>
        <w:t>Control over cash management procedures</w:t>
      </w:r>
    </w:p>
    <w:p w14:paraId="186F49DD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519F7">
        <w:rPr>
          <w:rFonts w:ascii="Times New Roman" w:eastAsia="Times New Roman" w:hAnsi="Times New Roman" w:cs="Times New Roman"/>
          <w:sz w:val="20"/>
          <w:szCs w:val="20"/>
        </w:rPr>
        <w:t>Plan and implement company’s investment activity and make best investment decisions</w:t>
      </w:r>
    </w:p>
    <w:p w14:paraId="00715484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519F7">
        <w:rPr>
          <w:rFonts w:ascii="Times New Roman" w:eastAsia="Times New Roman" w:hAnsi="Times New Roman" w:cs="Times New Roman"/>
          <w:sz w:val="20"/>
          <w:szCs w:val="20"/>
        </w:rPr>
        <w:t>Participate in plan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519F7">
        <w:rPr>
          <w:rFonts w:ascii="Times New Roman" w:eastAsia="Times New Roman" w:hAnsi="Times New Roman" w:cs="Times New Roman"/>
          <w:sz w:val="20"/>
          <w:szCs w:val="20"/>
        </w:rPr>
        <w:t>ing and implementing financing strategies</w:t>
      </w:r>
    </w:p>
    <w:p w14:paraId="16C40C65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519F7">
        <w:rPr>
          <w:rFonts w:ascii="Times New Roman" w:eastAsia="Times New Roman" w:hAnsi="Times New Roman" w:cs="Times New Roman"/>
          <w:sz w:val="20"/>
          <w:szCs w:val="20"/>
        </w:rPr>
        <w:t>Build and maintain relationships with banks</w:t>
      </w:r>
    </w:p>
    <w:p w14:paraId="7A1C3A42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519F7">
        <w:rPr>
          <w:rFonts w:ascii="Times New Roman" w:eastAsia="Times New Roman" w:hAnsi="Times New Roman" w:cs="Times New Roman"/>
          <w:sz w:val="20"/>
          <w:szCs w:val="20"/>
        </w:rPr>
        <w:t>Budgeting and expenditure monitoring</w:t>
      </w:r>
    </w:p>
    <w:p w14:paraId="27F3EAD4" w14:textId="77777777" w:rsid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519F7">
        <w:rPr>
          <w:rFonts w:ascii="Times New Roman" w:eastAsia="Times New Roman" w:hAnsi="Times New Roman" w:cs="Times New Roman"/>
          <w:sz w:val="20"/>
          <w:szCs w:val="20"/>
        </w:rPr>
        <w:t>Prepare and present reports of financial situations and forecasts</w:t>
      </w:r>
    </w:p>
    <w:p w14:paraId="53849803" w14:textId="77777777" w:rsidR="006519F7" w:rsidRPr="006519F7" w:rsidRDefault="006519F7" w:rsidP="00651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company financial confidentiality</w:t>
      </w:r>
    </w:p>
    <w:p w14:paraId="20C8927E" w14:textId="77777777" w:rsidR="00BA6521" w:rsidRDefault="00BA6521" w:rsidP="00BA6521">
      <w:r>
        <w:t>Job Qualifications:</w:t>
      </w:r>
    </w:p>
    <w:p w14:paraId="49A8B8B9" w14:textId="77777777" w:rsidR="00BA6521" w:rsidRPr="004E7B68" w:rsidRDefault="00BA6521" w:rsidP="00BA6521">
      <w:pPr>
        <w:rPr>
          <w:sz w:val="20"/>
          <w:szCs w:val="20"/>
        </w:rPr>
      </w:pPr>
    </w:p>
    <w:p w14:paraId="68C37FF3" w14:textId="77777777" w:rsidR="00BA6521" w:rsidRDefault="00BA6521" w:rsidP="00BA65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Accounting</w:t>
      </w:r>
      <w:r w:rsidR="006519F7">
        <w:rPr>
          <w:sz w:val="20"/>
          <w:szCs w:val="20"/>
        </w:rPr>
        <w:t>, Finance,</w:t>
      </w:r>
      <w:r>
        <w:rPr>
          <w:sz w:val="20"/>
          <w:szCs w:val="20"/>
        </w:rPr>
        <w:t xml:space="preserve"> or related field</w:t>
      </w:r>
    </w:p>
    <w:p w14:paraId="2F1078F3" w14:textId="77777777" w:rsidR="00BA6521" w:rsidRDefault="00BA6521" w:rsidP="00BA65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</w:t>
      </w:r>
      <w:r w:rsidR="006519F7">
        <w:rPr>
          <w:sz w:val="20"/>
          <w:szCs w:val="20"/>
        </w:rPr>
        <w:t>f</w:t>
      </w:r>
      <w:r w:rsidR="006519F7" w:rsidRPr="006519F7">
        <w:rPr>
          <w:sz w:val="20"/>
          <w:szCs w:val="20"/>
        </w:rPr>
        <w:t xml:space="preserve">rom the </w:t>
      </w:r>
      <w:r w:rsidR="006519F7" w:rsidRPr="006519F7">
        <w:rPr>
          <w:rStyle w:val="content"/>
          <w:rFonts w:eastAsia="Times New Roman"/>
          <w:sz w:val="20"/>
          <w:szCs w:val="20"/>
        </w:rPr>
        <w:t>Association of Corporate Treasurers</w:t>
      </w:r>
    </w:p>
    <w:p w14:paraId="25FCDCCB" w14:textId="77777777" w:rsidR="00BA6521" w:rsidRDefault="00BA6521" w:rsidP="00BA65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</w:t>
      </w:r>
      <w:r w:rsidR="006519F7">
        <w:rPr>
          <w:sz w:val="20"/>
          <w:szCs w:val="20"/>
        </w:rPr>
        <w:t xml:space="preserve"> treasury</w:t>
      </w:r>
    </w:p>
    <w:p w14:paraId="70AF1B67" w14:textId="77777777" w:rsidR="00BA6521" w:rsidRDefault="00BA6521" w:rsidP="00BA6521">
      <w:pPr>
        <w:rPr>
          <w:sz w:val="20"/>
          <w:szCs w:val="20"/>
        </w:rPr>
      </w:pPr>
      <w:bookmarkStart w:id="0" w:name="_GoBack"/>
      <w:bookmarkEnd w:id="0"/>
    </w:p>
    <w:p w14:paraId="08BB3F73" w14:textId="77777777" w:rsidR="00BA6521" w:rsidRPr="00F01016" w:rsidRDefault="00BA6521" w:rsidP="00BA6521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 w:rsidR="006519F7">
        <w:t>in</w:t>
      </w:r>
      <w:r>
        <w:t xml:space="preserve"> </w:t>
      </w:r>
      <w:r w:rsidR="006519F7">
        <w:t>treasury</w:t>
      </w:r>
      <w:r>
        <w:t xml:space="preserve"> are available for applicants without experience in which a </w:t>
      </w:r>
      <w:r w:rsidR="006519F7">
        <w:t>treasurer</w:t>
      </w:r>
      <w:r>
        <w:t xml:space="preserve"> or another experienced </w:t>
      </w:r>
      <w:r w:rsidR="006519F7">
        <w:t>treasurer</w:t>
      </w:r>
      <w:r>
        <w:t xml:space="preserve"> will be present to mentor.  </w:t>
      </w:r>
    </w:p>
    <w:p w14:paraId="127DCA2A" w14:textId="77777777" w:rsidR="00BA6521" w:rsidRDefault="00BA6521" w:rsidP="00BA6521"/>
    <w:p w14:paraId="7EC16740" w14:textId="77777777" w:rsidR="00BA6521" w:rsidRDefault="00BA6521" w:rsidP="00BA6521">
      <w:r>
        <w:t>Job Skills Required:</w:t>
      </w:r>
    </w:p>
    <w:p w14:paraId="5CA2F2B7" w14:textId="77777777" w:rsidR="00BA6521" w:rsidRPr="00935EE0" w:rsidRDefault="00BA6521" w:rsidP="00BA65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46490B" w14:textId="77777777" w:rsidR="00BA6521" w:rsidRPr="00ED180E" w:rsidRDefault="00BA6521" w:rsidP="00BA65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nowledge of </w:t>
      </w:r>
      <w:r w:rsidR="006519F7">
        <w:rPr>
          <w:rFonts w:ascii="Times New Roman" w:eastAsia="Times New Roman" w:hAnsi="Times New Roman" w:cs="Times New Roman"/>
          <w:sz w:val="20"/>
          <w:szCs w:val="20"/>
        </w:rPr>
        <w:t>financial</w:t>
      </w: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 procedures </w:t>
      </w:r>
    </w:p>
    <w:p w14:paraId="0D6D20C9" w14:textId="77777777" w:rsidR="00BA6521" w:rsidRPr="00750EBB" w:rsidRDefault="006519F7" w:rsidP="00BA65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50EBB">
        <w:rPr>
          <w:rStyle w:val="content"/>
          <w:rFonts w:eastAsia="Times New Roman"/>
          <w:sz w:val="20"/>
          <w:szCs w:val="20"/>
        </w:rPr>
        <w:lastRenderedPageBreak/>
        <w:t>Familiarity with how the money markets operate</w:t>
      </w:r>
    </w:p>
    <w:p w14:paraId="2E8F872D" w14:textId="77777777" w:rsidR="00BA6521" w:rsidRPr="00750EBB" w:rsidRDefault="00BA6521" w:rsidP="00BA65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50EBB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5341A01D" w14:textId="77777777" w:rsidR="00BA6521" w:rsidRPr="00750EBB" w:rsidRDefault="00BA6521" w:rsidP="00BA65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50EBB">
        <w:rPr>
          <w:rFonts w:ascii="Times New Roman" w:eastAsia="Times New Roman" w:hAnsi="Times New Roman" w:cs="Times New Roman"/>
          <w:sz w:val="20"/>
          <w:szCs w:val="20"/>
        </w:rPr>
        <w:t xml:space="preserve">Awareness of laws and regulations related to </w:t>
      </w:r>
      <w:r w:rsidR="006519F7" w:rsidRPr="00750EBB">
        <w:rPr>
          <w:rFonts w:ascii="Times New Roman" w:eastAsia="Times New Roman" w:hAnsi="Times New Roman" w:cs="Times New Roman"/>
          <w:sz w:val="20"/>
          <w:szCs w:val="20"/>
        </w:rPr>
        <w:t>treasury</w:t>
      </w:r>
    </w:p>
    <w:p w14:paraId="45B12259" w14:textId="1B9C2A18" w:rsidR="00750EBB" w:rsidRPr="00750EBB" w:rsidRDefault="00750EBB" w:rsidP="00BA65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50EBB">
        <w:rPr>
          <w:rFonts w:eastAsia="Times New Roman"/>
          <w:sz w:val="20"/>
          <w:szCs w:val="20"/>
        </w:rPr>
        <w:t>E</w:t>
      </w:r>
      <w:r w:rsidRPr="00750EBB">
        <w:rPr>
          <w:rFonts w:eastAsia="Times New Roman"/>
          <w:sz w:val="20"/>
          <w:szCs w:val="20"/>
        </w:rPr>
        <w:t>xperience with MS Office and financial management software</w:t>
      </w:r>
    </w:p>
    <w:p w14:paraId="292C0E3E" w14:textId="04138831" w:rsidR="00750EBB" w:rsidRPr="00750EBB" w:rsidRDefault="00750EBB" w:rsidP="00BA65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50EBB">
        <w:rPr>
          <w:rFonts w:eastAsia="Times New Roman"/>
          <w:sz w:val="20"/>
          <w:szCs w:val="20"/>
        </w:rPr>
        <w:t>K</w:t>
      </w:r>
      <w:r w:rsidRPr="00750EBB">
        <w:rPr>
          <w:rFonts w:eastAsia="Times New Roman"/>
          <w:sz w:val="20"/>
          <w:szCs w:val="20"/>
        </w:rPr>
        <w:t>nowledge and interest in monetary market, investment management and financing techniques</w:t>
      </w:r>
    </w:p>
    <w:p w14:paraId="17A85F6A" w14:textId="77777777" w:rsidR="003E269B" w:rsidRPr="00750EBB" w:rsidRDefault="003E269B">
      <w:pPr>
        <w:rPr>
          <w:sz w:val="20"/>
          <w:szCs w:val="20"/>
        </w:rPr>
      </w:pPr>
    </w:p>
    <w:sectPr w:rsidR="003E269B" w:rsidRPr="00750EBB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7B6"/>
    <w:multiLevelType w:val="multilevel"/>
    <w:tmpl w:val="1540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6A8A"/>
    <w:multiLevelType w:val="multilevel"/>
    <w:tmpl w:val="E28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1DE"/>
    <w:multiLevelType w:val="hybridMultilevel"/>
    <w:tmpl w:val="EC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1B79"/>
    <w:multiLevelType w:val="hybridMultilevel"/>
    <w:tmpl w:val="3982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21"/>
    <w:rsid w:val="003E269B"/>
    <w:rsid w:val="006519F7"/>
    <w:rsid w:val="00750EBB"/>
    <w:rsid w:val="00BA6521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A1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5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BA65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5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BA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2017</Characters>
  <Application>Microsoft Macintosh Word</Application>
  <DocSecurity>0</DocSecurity>
  <Lines>16</Lines>
  <Paragraphs>4</Paragraphs>
  <ScaleCrop>false</ScaleCrop>
  <Company>Another Way Holdings, LLC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2021-01-11T17:31:00Z</dcterms:created>
  <dcterms:modified xsi:type="dcterms:W3CDTF">2021-01-11T17:43:00Z</dcterms:modified>
</cp:coreProperties>
</file>