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73408" w14:textId="77777777" w:rsidR="00B33470" w:rsidRPr="004D4C0F" w:rsidRDefault="00B33470" w:rsidP="00B33470">
      <w:pPr>
        <w:contextualSpacing/>
        <w:outlineLvl w:val="0"/>
        <w:rPr>
          <w:sz w:val="32"/>
          <w:szCs w:val="32"/>
        </w:rPr>
      </w:pPr>
      <w:r>
        <w:rPr>
          <w:rFonts w:eastAsia="Times New Roman"/>
          <w:sz w:val="32"/>
          <w:szCs w:val="32"/>
        </w:rPr>
        <w:t>NOTARY</w:t>
      </w:r>
    </w:p>
    <w:p w14:paraId="7193ED98" w14:textId="77777777" w:rsidR="00B33470" w:rsidRPr="003B396A" w:rsidRDefault="00B33470" w:rsidP="00B33470">
      <w:pPr>
        <w:contextualSpacing/>
        <w:rPr>
          <w:sz w:val="32"/>
          <w:szCs w:val="32"/>
        </w:rPr>
      </w:pPr>
    </w:p>
    <w:p w14:paraId="530EE67D" w14:textId="77777777" w:rsidR="00B33470" w:rsidRDefault="00B33470" w:rsidP="00B33470">
      <w:r>
        <w:t>Job Description:</w:t>
      </w:r>
    </w:p>
    <w:p w14:paraId="7DAD366D" w14:textId="77777777" w:rsidR="00B33470" w:rsidRDefault="00B33470" w:rsidP="00B33470">
      <w:pPr>
        <w:rPr>
          <w:rFonts w:eastAsia="Times New Roman"/>
        </w:rPr>
      </w:pPr>
    </w:p>
    <w:p w14:paraId="790DFED0" w14:textId="77777777" w:rsidR="00B33470" w:rsidRDefault="00B33470" w:rsidP="00B33470">
      <w:pPr>
        <w:contextualSpacing/>
      </w:pPr>
      <w:r>
        <w:rPr>
          <w:rFonts w:eastAsia="Times New Roman"/>
        </w:rPr>
        <w:t xml:space="preserve">A </w:t>
      </w:r>
      <w:r>
        <w:rPr>
          <w:rFonts w:eastAsia="Times New Roman"/>
          <w:b/>
        </w:rPr>
        <w:t>Notary</w:t>
      </w:r>
      <w:r w:rsidRPr="00F903EA">
        <w:t xml:space="preserve"> </w:t>
      </w:r>
      <w:r>
        <w:rPr>
          <w:rStyle w:val="hgkelc"/>
          <w:rFonts w:eastAsia="Times New Roman"/>
        </w:rPr>
        <w:t xml:space="preserve">is an official who serves as an impartial witness to those signing documents. They perform a range of </w:t>
      </w:r>
      <w:r w:rsidRPr="00B33470">
        <w:rPr>
          <w:rStyle w:val="hgkelc"/>
          <w:rFonts w:eastAsia="Times New Roman"/>
          <w:bCs/>
        </w:rPr>
        <w:t>duties</w:t>
      </w:r>
      <w:r>
        <w:rPr>
          <w:rStyle w:val="hgkelc"/>
          <w:rFonts w:eastAsia="Times New Roman"/>
        </w:rPr>
        <w:t>, including witnessing signatures, identifying fra</w:t>
      </w:r>
      <w:r>
        <w:rPr>
          <w:rStyle w:val="hgkelc"/>
          <w:rFonts w:eastAsia="Times New Roman"/>
        </w:rPr>
        <w:t xml:space="preserve">ud, and administering oaths.  </w:t>
      </w:r>
      <w:r>
        <w:rPr>
          <w:rFonts w:eastAsia="Times New Roman"/>
        </w:rPr>
        <w:t xml:space="preserve">They verify the identity of the individuals signing the documents and check to make sure they're signing without any pressure or intimidation. They are impartial and their work helps to prevent fraud. </w:t>
      </w:r>
      <w:r>
        <w:rPr>
          <w:rStyle w:val="hgkelc"/>
          <w:rFonts w:eastAsia="Times New Roman"/>
        </w:rPr>
        <w:t xml:space="preserve"> To become a </w:t>
      </w:r>
      <w:r w:rsidRPr="00B33470">
        <w:rPr>
          <w:rStyle w:val="hgkelc"/>
          <w:rFonts w:eastAsia="Times New Roman"/>
          <w:bCs/>
        </w:rPr>
        <w:t>notary</w:t>
      </w:r>
      <w:r>
        <w:rPr>
          <w:rStyle w:val="hgkelc"/>
          <w:rFonts w:eastAsia="Times New Roman"/>
        </w:rPr>
        <w:t>, you may need to pass an exam and pay an application fee. The exact requirements vary by state.</w:t>
      </w:r>
    </w:p>
    <w:p w14:paraId="28F55E49" w14:textId="77777777" w:rsidR="00B33470" w:rsidRDefault="00B33470" w:rsidP="00B33470">
      <w:pPr>
        <w:contextualSpacing/>
      </w:pPr>
    </w:p>
    <w:p w14:paraId="682EDF93" w14:textId="77777777" w:rsidR="00B33470" w:rsidRDefault="00B33470" w:rsidP="00B33470">
      <w:pPr>
        <w:contextualSpacing/>
      </w:pPr>
      <w:r>
        <w:t>Job Responsibilities:</w:t>
      </w:r>
    </w:p>
    <w:p w14:paraId="6943E80F"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Witnessing legally binding signatures on documents</w:t>
      </w:r>
    </w:p>
    <w:p w14:paraId="6D2A8999"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Affirming the state of mind of all signees</w:t>
      </w:r>
    </w:p>
    <w:p w14:paraId="13ED9FFB"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Identifying fraud or coercion</w:t>
      </w:r>
    </w:p>
    <w:p w14:paraId="1E1F1B28"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Completing the notarial certificate on all documents</w:t>
      </w:r>
    </w:p>
    <w:p w14:paraId="2A617F23"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Verifying the identification of contract participants</w:t>
      </w:r>
    </w:p>
    <w:p w14:paraId="79571EA1"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Being present when documents are signed, which may include traveling</w:t>
      </w:r>
    </w:p>
    <w:p w14:paraId="1E3EFA2E"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Administering oaths</w:t>
      </w:r>
    </w:p>
    <w:p w14:paraId="71107B91"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Handling affidavits, contracts, loan documents, marriage certificates, and other legal documents</w:t>
      </w:r>
    </w:p>
    <w:p w14:paraId="2061671C"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Bearing witness to items within a safe deposit box or the equivalent</w:t>
      </w:r>
    </w:p>
    <w:p w14:paraId="53BD5358"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Maintaining a notary journal</w:t>
      </w:r>
    </w:p>
    <w:p w14:paraId="21333D53" w14:textId="77777777" w:rsid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sidRPr="00B33470">
        <w:rPr>
          <w:rFonts w:ascii="Times New Roman" w:eastAsia="Times New Roman" w:hAnsi="Times New Roman" w:cs="Times New Roman"/>
          <w:sz w:val="20"/>
          <w:szCs w:val="20"/>
        </w:rPr>
        <w:t>Scheduling related appointments</w:t>
      </w:r>
    </w:p>
    <w:p w14:paraId="45C45146" w14:textId="77777777" w:rsidR="00B33470" w:rsidRPr="00B33470" w:rsidRDefault="00B33470" w:rsidP="00B33470">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encounters in appropriate detail</w:t>
      </w:r>
    </w:p>
    <w:p w14:paraId="176EC625" w14:textId="77777777" w:rsidR="00B33470" w:rsidRDefault="00B33470" w:rsidP="00B33470">
      <w:r>
        <w:t xml:space="preserve"> Job Qualifications:</w:t>
      </w:r>
    </w:p>
    <w:p w14:paraId="0FB43982" w14:textId="77777777" w:rsidR="00B33470" w:rsidRPr="004E7B68" w:rsidRDefault="00B33470" w:rsidP="00B33470">
      <w:pPr>
        <w:rPr>
          <w:sz w:val="20"/>
          <w:szCs w:val="20"/>
        </w:rPr>
      </w:pPr>
    </w:p>
    <w:p w14:paraId="100EEF52" w14:textId="77777777" w:rsidR="00B33470" w:rsidRDefault="00B33470" w:rsidP="00B33470">
      <w:pPr>
        <w:pStyle w:val="ListParagraph"/>
        <w:numPr>
          <w:ilvl w:val="0"/>
          <w:numId w:val="1"/>
        </w:numPr>
        <w:rPr>
          <w:sz w:val="20"/>
          <w:szCs w:val="20"/>
        </w:rPr>
      </w:pPr>
      <w:r>
        <w:rPr>
          <w:sz w:val="20"/>
          <w:szCs w:val="20"/>
        </w:rPr>
        <w:t>High School Diploma</w:t>
      </w:r>
    </w:p>
    <w:p w14:paraId="27FFCE05" w14:textId="77777777" w:rsidR="00B33470" w:rsidRDefault="00B33470" w:rsidP="00B33470">
      <w:pPr>
        <w:pStyle w:val="ListParagraph"/>
        <w:numPr>
          <w:ilvl w:val="0"/>
          <w:numId w:val="1"/>
        </w:numPr>
        <w:rPr>
          <w:sz w:val="20"/>
          <w:szCs w:val="20"/>
        </w:rPr>
      </w:pPr>
      <w:r>
        <w:rPr>
          <w:sz w:val="20"/>
          <w:szCs w:val="20"/>
        </w:rPr>
        <w:t>Associates in administration or related field preferred</w:t>
      </w:r>
    </w:p>
    <w:p w14:paraId="1B8F5642" w14:textId="77777777" w:rsidR="00B33470" w:rsidRDefault="00B33470" w:rsidP="00B33470">
      <w:pPr>
        <w:pStyle w:val="ListParagraph"/>
        <w:numPr>
          <w:ilvl w:val="0"/>
          <w:numId w:val="1"/>
        </w:numPr>
        <w:rPr>
          <w:sz w:val="20"/>
          <w:szCs w:val="20"/>
        </w:rPr>
      </w:pPr>
      <w:r>
        <w:rPr>
          <w:sz w:val="20"/>
          <w:szCs w:val="20"/>
        </w:rPr>
        <w:t>Notary certification</w:t>
      </w:r>
    </w:p>
    <w:p w14:paraId="64ECDD8B" w14:textId="77777777" w:rsidR="00B33470" w:rsidRPr="00DF2EAC" w:rsidRDefault="00B33470" w:rsidP="00B33470">
      <w:pPr>
        <w:pStyle w:val="ListParagraph"/>
        <w:numPr>
          <w:ilvl w:val="0"/>
          <w:numId w:val="1"/>
        </w:numPr>
        <w:rPr>
          <w:sz w:val="20"/>
          <w:szCs w:val="20"/>
        </w:rPr>
      </w:pPr>
      <w:r>
        <w:rPr>
          <w:sz w:val="20"/>
          <w:szCs w:val="20"/>
        </w:rPr>
        <w:t xml:space="preserve">Experience as a </w:t>
      </w:r>
      <w:r>
        <w:rPr>
          <w:sz w:val="20"/>
          <w:szCs w:val="20"/>
        </w:rPr>
        <w:t>notary</w:t>
      </w:r>
    </w:p>
    <w:p w14:paraId="6DFC06D8" w14:textId="77777777" w:rsidR="00B33470" w:rsidRDefault="00B33470" w:rsidP="00B33470">
      <w:pPr>
        <w:rPr>
          <w:sz w:val="20"/>
          <w:szCs w:val="20"/>
        </w:rPr>
      </w:pPr>
    </w:p>
    <w:p w14:paraId="789F7524" w14:textId="77777777" w:rsidR="00B33470" w:rsidRPr="00F01016" w:rsidRDefault="00B33470" w:rsidP="00B33470">
      <w:pPr>
        <w:pStyle w:val="NormalWeb"/>
        <w:spacing w:before="0" w:beforeAutospacing="0" w:after="0" w:afterAutospacing="0"/>
        <w:contextualSpacing/>
      </w:pPr>
      <w:r w:rsidRPr="00F01016">
        <w:t xml:space="preserve">Opportunities </w:t>
      </w:r>
      <w:r>
        <w:t xml:space="preserve">as a </w:t>
      </w:r>
      <w:r>
        <w:t>notary</w:t>
      </w:r>
      <w:r w:rsidRPr="00F903EA">
        <w:rPr>
          <w:sz w:val="24"/>
          <w:szCs w:val="24"/>
        </w:rPr>
        <w:t xml:space="preserve"> </w:t>
      </w:r>
      <w:r>
        <w:t xml:space="preserve">or are available for applicants without experience in which more than one </w:t>
      </w:r>
      <w:r w:rsidRPr="00F903EA">
        <w:t>a</w:t>
      </w:r>
      <w:r w:rsidRPr="00F903EA">
        <w:rPr>
          <w:rFonts w:eastAsia="Times New Roman"/>
        </w:rPr>
        <w:t xml:space="preserve"> </w:t>
      </w:r>
      <w:r>
        <w:t>notary</w:t>
      </w:r>
      <w:r w:rsidRPr="00F903EA">
        <w:rPr>
          <w:sz w:val="24"/>
          <w:szCs w:val="24"/>
        </w:rPr>
        <w:t xml:space="preserve"> </w:t>
      </w:r>
      <w:r>
        <w:t xml:space="preserve">is needed in an area such that an experienced a </w:t>
      </w:r>
      <w:r>
        <w:t>notary</w:t>
      </w:r>
      <w:r w:rsidRPr="00F903EA">
        <w:rPr>
          <w:sz w:val="24"/>
          <w:szCs w:val="24"/>
        </w:rPr>
        <w:t xml:space="preserve"> </w:t>
      </w:r>
      <w:r>
        <w:t>will be present to mentor.</w:t>
      </w:r>
    </w:p>
    <w:p w14:paraId="185DDCD8" w14:textId="77777777" w:rsidR="00B33470" w:rsidRDefault="00B33470" w:rsidP="00B33470"/>
    <w:p w14:paraId="63EDFA32" w14:textId="77777777" w:rsidR="00B33470" w:rsidRDefault="00B33470" w:rsidP="00B33470">
      <w:r>
        <w:t>Job Skills Required:</w:t>
      </w:r>
    </w:p>
    <w:p w14:paraId="3BA4450E" w14:textId="77777777" w:rsidR="00B33470" w:rsidRPr="00935EE0" w:rsidRDefault="00B33470" w:rsidP="00B33470">
      <w:pPr>
        <w:rPr>
          <w:rFonts w:ascii="Times New Roman" w:eastAsia="Times New Roman" w:hAnsi="Times New Roman" w:cs="Times New Roman"/>
          <w:sz w:val="20"/>
          <w:szCs w:val="20"/>
        </w:rPr>
      </w:pPr>
    </w:p>
    <w:p w14:paraId="27F9EB5A" w14:textId="77777777" w:rsidR="00B33470" w:rsidRPr="00F903EA" w:rsidRDefault="00B33470" w:rsidP="00B3347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Knowledge of </w:t>
      </w:r>
      <w:r>
        <w:rPr>
          <w:rFonts w:ascii="Times New Roman" w:eastAsia="Times New Roman" w:hAnsi="Times New Roman" w:cs="Times New Roman"/>
          <w:sz w:val="20"/>
          <w:szCs w:val="20"/>
        </w:rPr>
        <w:t>notary</w:t>
      </w:r>
      <w:r w:rsidRPr="00F903EA">
        <w:rPr>
          <w:rFonts w:ascii="Times New Roman" w:eastAsia="Times New Roman" w:hAnsi="Times New Roman" w:cs="Times New Roman"/>
          <w:sz w:val="20"/>
          <w:szCs w:val="20"/>
        </w:rPr>
        <w:t xml:space="preserve"> procedures </w:t>
      </w:r>
    </w:p>
    <w:p w14:paraId="39C69730" w14:textId="77777777" w:rsidR="00B33470" w:rsidRPr="00F903EA" w:rsidRDefault="00B33470" w:rsidP="00B3347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w:t>
      </w:r>
    </w:p>
    <w:p w14:paraId="12A2EED2" w14:textId="77777777" w:rsidR="00B33470" w:rsidRDefault="00B33470" w:rsidP="00B3347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FB0B4BA" w14:textId="77777777" w:rsidR="00B33470" w:rsidRDefault="00B33470" w:rsidP="00B3347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0911ED29" w14:textId="77777777" w:rsidR="00B33470" w:rsidRPr="00792190" w:rsidRDefault="00B33470" w:rsidP="00B33470">
      <w:pPr>
        <w:pStyle w:val="ListParagraph"/>
        <w:numPr>
          <w:ilvl w:val="0"/>
          <w:numId w:val="2"/>
        </w:numPr>
        <w:rPr>
          <w:rFonts w:ascii="Times New Roman" w:eastAsia="Times New Roman" w:hAnsi="Times New Roman" w:cs="Times New Roman"/>
          <w:sz w:val="20"/>
          <w:szCs w:val="20"/>
        </w:rPr>
      </w:pPr>
      <w:r w:rsidRPr="00BD1ABB">
        <w:rPr>
          <w:rFonts w:eastAsia="Times New Roman"/>
          <w:sz w:val="20"/>
          <w:szCs w:val="20"/>
        </w:rPr>
        <w:t xml:space="preserve">Proficiency with computers and </w:t>
      </w:r>
      <w:r>
        <w:rPr>
          <w:rFonts w:eastAsia="Times New Roman"/>
          <w:sz w:val="20"/>
          <w:szCs w:val="20"/>
        </w:rPr>
        <w:t>Microsoft Office</w:t>
      </w:r>
    </w:p>
    <w:p w14:paraId="0FC3EA1B" w14:textId="77777777" w:rsidR="00B33470" w:rsidRPr="00792190" w:rsidRDefault="00B33470" w:rsidP="00B33470">
      <w:pPr>
        <w:pStyle w:val="ListParagraph"/>
        <w:numPr>
          <w:ilvl w:val="0"/>
          <w:numId w:val="2"/>
        </w:numPr>
        <w:rPr>
          <w:rFonts w:ascii="Times New Roman" w:eastAsia="Times New Roman" w:hAnsi="Times New Roman" w:cs="Times New Roman"/>
          <w:sz w:val="20"/>
          <w:szCs w:val="20"/>
        </w:rPr>
      </w:pPr>
      <w:r>
        <w:rPr>
          <w:rFonts w:eastAsia="Times New Roman"/>
          <w:sz w:val="20"/>
          <w:szCs w:val="20"/>
        </w:rPr>
        <w:t>Ability to provide detailed documentation</w:t>
      </w:r>
    </w:p>
    <w:p w14:paraId="69F8C7BA" w14:textId="77777777" w:rsidR="00B33470" w:rsidRDefault="00B33470" w:rsidP="00B33470"/>
    <w:p w14:paraId="08131413" w14:textId="77777777" w:rsidR="00B33470" w:rsidRDefault="00B33470" w:rsidP="00B33470"/>
    <w:p w14:paraId="5EF5C6C9" w14:textId="77777777" w:rsidR="00E74C3D" w:rsidRDefault="00E74C3D">
      <w:bookmarkStart w:id="0" w:name="_GoBack"/>
      <w:bookmarkEnd w:id="0"/>
    </w:p>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26938"/>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4252C"/>
    <w:multiLevelType w:val="hybridMultilevel"/>
    <w:tmpl w:val="68B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70"/>
    <w:rsid w:val="00B33470"/>
    <w:rsid w:val="00D463B4"/>
    <w:rsid w:val="00E74C3D"/>
    <w:rsid w:val="00F8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6D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70"/>
    <w:pPr>
      <w:ind w:left="720"/>
      <w:contextualSpacing/>
    </w:pPr>
  </w:style>
  <w:style w:type="paragraph" w:styleId="NormalWeb">
    <w:name w:val="Normal (Web)"/>
    <w:basedOn w:val="Normal"/>
    <w:uiPriority w:val="99"/>
    <w:semiHidden/>
    <w:unhideWhenUsed/>
    <w:rsid w:val="00B3347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33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70"/>
    <w:pPr>
      <w:ind w:left="720"/>
      <w:contextualSpacing/>
    </w:pPr>
  </w:style>
  <w:style w:type="paragraph" w:styleId="NormalWeb">
    <w:name w:val="Normal (Web)"/>
    <w:basedOn w:val="Normal"/>
    <w:uiPriority w:val="99"/>
    <w:semiHidden/>
    <w:unhideWhenUsed/>
    <w:rsid w:val="00B3347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3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1495</Characters>
  <Application>Microsoft Macintosh Word</Application>
  <DocSecurity>0</DocSecurity>
  <Lines>12</Lines>
  <Paragraphs>3</Paragraphs>
  <ScaleCrop>false</ScaleCrop>
  <Company>Another Way Holdings, LLC</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2021-01-19T18:05:00Z</dcterms:created>
  <dcterms:modified xsi:type="dcterms:W3CDTF">2021-01-19T18:09:00Z</dcterms:modified>
</cp:coreProperties>
</file>