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9737" w14:textId="77777777" w:rsidR="00FD1C33" w:rsidRDefault="00FD1C33" w:rsidP="00FD1C33">
      <w:pPr>
        <w:rPr>
          <w:sz w:val="32"/>
          <w:szCs w:val="32"/>
        </w:rPr>
      </w:pPr>
      <w:r>
        <w:rPr>
          <w:sz w:val="32"/>
          <w:szCs w:val="32"/>
        </w:rPr>
        <w:t>BOOKKEEPER</w:t>
      </w:r>
    </w:p>
    <w:p w14:paraId="6DAAF8BD" w14:textId="77777777" w:rsidR="00FD1C33" w:rsidRDefault="00FD1C33" w:rsidP="00FD1C33">
      <w:pPr>
        <w:rPr>
          <w:sz w:val="32"/>
          <w:szCs w:val="32"/>
        </w:rPr>
      </w:pPr>
      <w:bookmarkStart w:id="0" w:name="_GoBack"/>
      <w:bookmarkEnd w:id="0"/>
    </w:p>
    <w:p w14:paraId="531549BE" w14:textId="77777777" w:rsidR="00FD1C33" w:rsidRDefault="00FD1C33" w:rsidP="00FD1C33">
      <w:r>
        <w:t>Job Description:</w:t>
      </w:r>
    </w:p>
    <w:p w14:paraId="72BAEB31" w14:textId="77777777" w:rsidR="00FD1C33" w:rsidRDefault="00FD1C33" w:rsidP="00FD1C33">
      <w:pPr>
        <w:contextualSpacing/>
      </w:pPr>
    </w:p>
    <w:p w14:paraId="5DBFEA2F" w14:textId="3FB27616" w:rsidR="00FD1C33" w:rsidRDefault="00FD1C33" w:rsidP="00FD1C33">
      <w:pPr>
        <w:rPr>
          <w:rFonts w:eastAsia="Times New Roman"/>
        </w:rPr>
      </w:pPr>
      <w:r>
        <w:rPr>
          <w:rFonts w:eastAsia="Times New Roman"/>
          <w:b/>
        </w:rPr>
        <w:t>Bookkeeper</w:t>
      </w:r>
      <w:r w:rsidR="00932A4E">
        <w:rPr>
          <w:rFonts w:eastAsia="Times New Roman"/>
          <w:b/>
        </w:rPr>
        <w:t>s</w:t>
      </w:r>
      <w:r>
        <w:rPr>
          <w:rFonts w:eastAsia="Times New Roman"/>
          <w:b/>
        </w:rPr>
        <w:t xml:space="preserve"> </w:t>
      </w:r>
      <w:r w:rsidR="00932A4E">
        <w:rPr>
          <w:rFonts w:eastAsia="Times New Roman"/>
        </w:rPr>
        <w:t>record</w:t>
      </w:r>
      <w:r>
        <w:rPr>
          <w:rFonts w:eastAsia="Times New Roman"/>
        </w:rPr>
        <w:t xml:space="preserve"> the day-to-day financial transactions of a business.</w:t>
      </w:r>
      <w:r>
        <w:rPr>
          <w:rFonts w:eastAsia="Times New Roman"/>
        </w:rPr>
        <w:t xml:space="preserve">  </w:t>
      </w:r>
      <w:r w:rsidR="00932A4E">
        <w:rPr>
          <w:rFonts w:eastAsia="Times New Roman"/>
        </w:rPr>
        <w:t xml:space="preserve">They </w:t>
      </w:r>
      <w:r w:rsidR="00932A4E">
        <w:rPr>
          <w:rStyle w:val="hgkelc"/>
          <w:rFonts w:eastAsia="Times New Roman"/>
        </w:rPr>
        <w:t>oversee a company's financial data and compliance by maintaining accurate books on accounts payable and receivable, payroll, and daily financial entries and reconciliations. They perform daily accounting tasks such as monthly financial reporting, general ledger entries, and record payments and adjustments.</w:t>
      </w:r>
      <w:r w:rsidR="00932A4E">
        <w:rPr>
          <w:rStyle w:val="hgkelc"/>
          <w:rFonts w:eastAsia="Times New Roman"/>
        </w:rPr>
        <w:t xml:space="preserve"> </w:t>
      </w:r>
      <w:r>
        <w:rPr>
          <w:rFonts w:eastAsia="Times New Roman"/>
        </w:rPr>
        <w:t xml:space="preserve">Transactions include purchases, sales, receipts and payments by an individual person or an organization/corporation. </w:t>
      </w:r>
    </w:p>
    <w:p w14:paraId="2687EF3B" w14:textId="77777777" w:rsidR="00FD1C33" w:rsidRDefault="00FD1C33" w:rsidP="00FD1C33"/>
    <w:p w14:paraId="47F18253" w14:textId="77777777" w:rsidR="00FD1C33" w:rsidRDefault="00FD1C33" w:rsidP="00FD1C33">
      <w:r>
        <w:t>Job Responsibilities:</w:t>
      </w:r>
    </w:p>
    <w:p w14:paraId="17218678" w14:textId="77777777" w:rsidR="00FD1C33" w:rsidRDefault="00FD1C33" w:rsidP="00FD1C33"/>
    <w:p w14:paraId="6A066C4C" w14:textId="2670EF11" w:rsidR="00932A4E" w:rsidRPr="00802980" w:rsidRDefault="00D16F25" w:rsidP="00802980">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Record the</w:t>
      </w:r>
      <w:r w:rsidR="00802980" w:rsidRPr="00802980">
        <w:rPr>
          <w:rFonts w:ascii="Times New Roman" w:eastAsia="Times New Roman" w:hAnsi="Times New Roman" w:cs="Times New Roman"/>
          <w:sz w:val="20"/>
          <w:szCs w:val="20"/>
        </w:rPr>
        <w:t xml:space="preserve"> day-to-</w:t>
      </w:r>
      <w:r w:rsidR="00932A4E" w:rsidRPr="00802980">
        <w:rPr>
          <w:rFonts w:ascii="Times New Roman" w:eastAsia="Times New Roman" w:hAnsi="Times New Roman" w:cs="Times New Roman"/>
          <w:sz w:val="20"/>
          <w:szCs w:val="20"/>
        </w:rPr>
        <w:t xml:space="preserve">day financial transactions and completing the posting process </w:t>
      </w:r>
    </w:p>
    <w:p w14:paraId="13759374" w14:textId="13817E55" w:rsidR="00932A4E" w:rsidRPr="00802980" w:rsidRDefault="00D16F25" w:rsidP="00802980">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Verify</w:t>
      </w:r>
      <w:r w:rsidR="00932A4E" w:rsidRPr="00802980">
        <w:rPr>
          <w:rFonts w:ascii="Times New Roman" w:eastAsia="Times New Roman" w:hAnsi="Times New Roman" w:cs="Times New Roman"/>
          <w:sz w:val="20"/>
          <w:szCs w:val="20"/>
        </w:rPr>
        <w:t xml:space="preserve"> that transactions are recorded in the correct day book, suppliers ledger, customer ledger and general ledger </w:t>
      </w:r>
    </w:p>
    <w:p w14:paraId="20A67593" w14:textId="2A72C726" w:rsidR="00932A4E" w:rsidRPr="00802980" w:rsidRDefault="00D16F25" w:rsidP="00802980">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Bring</w:t>
      </w:r>
      <w:r w:rsidR="00932A4E" w:rsidRPr="00802980">
        <w:rPr>
          <w:rFonts w:ascii="Times New Roman" w:eastAsia="Times New Roman" w:hAnsi="Times New Roman" w:cs="Times New Roman"/>
          <w:sz w:val="20"/>
          <w:szCs w:val="20"/>
        </w:rPr>
        <w:t xml:space="preserve"> the books to the trial balance stage</w:t>
      </w:r>
    </w:p>
    <w:p w14:paraId="29111757" w14:textId="538E0166" w:rsidR="00932A4E" w:rsidRDefault="00932A4E"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 xml:space="preserve">Perform partial checks of the posting process </w:t>
      </w:r>
    </w:p>
    <w:p w14:paraId="1E821440" w14:textId="7F4F8EB9" w:rsidR="00D16F25" w:rsidRPr="00802980" w:rsidRDefault="00D16F25" w:rsidP="00802980">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Liaise with company accountants as appropriate</w:t>
      </w:r>
    </w:p>
    <w:p w14:paraId="4B760872" w14:textId="104ECE7B" w:rsidR="00932A4E" w:rsidRPr="00802980" w:rsidRDefault="00932A4E"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 xml:space="preserve">Enter data, maintain records and create reports and financial statements </w:t>
      </w:r>
      <w:r w:rsidR="00D16F25">
        <w:rPr>
          <w:rFonts w:ascii="Times New Roman" w:eastAsia="Times New Roman" w:hAnsi="Times New Roman" w:cs="Times New Roman"/>
          <w:sz w:val="20"/>
          <w:szCs w:val="20"/>
        </w:rPr>
        <w:t>as needed</w:t>
      </w:r>
    </w:p>
    <w:p w14:paraId="0A2EE292" w14:textId="6E8387D9" w:rsidR="00932A4E" w:rsidRPr="00802980" w:rsidRDefault="00932A4E"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Process accounts receivable/payable and handle payroll in a timely manner</w:t>
      </w:r>
    </w:p>
    <w:p w14:paraId="72B2192D" w14:textId="08E0434A" w:rsidR="00802980" w:rsidRPr="00D16F25" w:rsidRDefault="00802980" w:rsidP="00D16F25">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Maintains records of financial transactions by filing both paper and electronic copies</w:t>
      </w:r>
      <w:r w:rsidRPr="00D16F25">
        <w:rPr>
          <w:rFonts w:ascii="Times New Roman" w:eastAsia="Times New Roman" w:hAnsi="Times New Roman" w:cs="Times New Roman"/>
          <w:sz w:val="20"/>
          <w:szCs w:val="20"/>
        </w:rPr>
        <w:t xml:space="preserve"> </w:t>
      </w:r>
    </w:p>
    <w:p w14:paraId="0154C2F8" w14:textId="522FE4A4" w:rsidR="00802980" w:rsidRPr="00802980" w:rsidRDefault="00D16F25" w:rsidP="00802980">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Balance</w:t>
      </w:r>
      <w:r w:rsidR="00802980" w:rsidRPr="00802980">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ccounts by reconciling entries</w:t>
      </w:r>
    </w:p>
    <w:p w14:paraId="2BC84776" w14:textId="0CDCCE1E" w:rsidR="00802980" w:rsidRPr="00802980" w:rsidRDefault="00802980"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 xml:space="preserve">Maintains general ledger </w:t>
      </w:r>
    </w:p>
    <w:p w14:paraId="3D6A4985" w14:textId="4D98F847" w:rsidR="00802980" w:rsidRPr="00802980" w:rsidRDefault="00802980"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 xml:space="preserve">Balances general ledger </w:t>
      </w:r>
    </w:p>
    <w:p w14:paraId="4FDC69C4" w14:textId="0F118841" w:rsidR="00802980" w:rsidRPr="00802980" w:rsidRDefault="00802980" w:rsidP="00802980">
      <w:pPr>
        <w:pStyle w:val="ListParagraph"/>
        <w:numPr>
          <w:ilvl w:val="0"/>
          <w:numId w:val="4"/>
        </w:numPr>
        <w:rPr>
          <w:rFonts w:ascii="Times New Roman" w:eastAsia="Times New Roman" w:hAnsi="Times New Roman" w:cs="Times New Roman"/>
          <w:sz w:val="20"/>
          <w:szCs w:val="20"/>
        </w:rPr>
      </w:pPr>
      <w:r w:rsidRPr="00802980">
        <w:rPr>
          <w:rFonts w:ascii="Times New Roman" w:eastAsia="Times New Roman" w:hAnsi="Times New Roman" w:cs="Times New Roman"/>
          <w:sz w:val="20"/>
          <w:szCs w:val="20"/>
        </w:rPr>
        <w:t>Maintains corporate financial confidentiality</w:t>
      </w:r>
    </w:p>
    <w:p w14:paraId="66BF987E" w14:textId="77777777" w:rsidR="00FD1C33" w:rsidRPr="00FE593B" w:rsidRDefault="00FD1C33" w:rsidP="00FD1C33">
      <w:pPr>
        <w:rPr>
          <w:rFonts w:ascii="Times New Roman" w:eastAsia="Times New Roman" w:hAnsi="Times New Roman" w:cs="Times New Roman"/>
          <w:sz w:val="20"/>
          <w:szCs w:val="20"/>
        </w:rPr>
      </w:pPr>
    </w:p>
    <w:p w14:paraId="5F49FA34" w14:textId="77777777" w:rsidR="00FD1C33" w:rsidRDefault="00FD1C33" w:rsidP="00FD1C33">
      <w:r>
        <w:t>Job Qualifications:</w:t>
      </w:r>
    </w:p>
    <w:p w14:paraId="34109454" w14:textId="77777777" w:rsidR="00FD1C33" w:rsidRPr="004E7B68" w:rsidRDefault="00FD1C33" w:rsidP="00FD1C33">
      <w:pPr>
        <w:rPr>
          <w:sz w:val="20"/>
          <w:szCs w:val="20"/>
        </w:rPr>
      </w:pPr>
    </w:p>
    <w:p w14:paraId="7856ABD4" w14:textId="5D35B13D" w:rsidR="00E875B1" w:rsidRDefault="00E875B1" w:rsidP="00E875B1">
      <w:pPr>
        <w:pStyle w:val="ListParagraph"/>
        <w:numPr>
          <w:ilvl w:val="0"/>
          <w:numId w:val="1"/>
        </w:numPr>
        <w:rPr>
          <w:sz w:val="20"/>
          <w:szCs w:val="20"/>
        </w:rPr>
      </w:pPr>
      <w:r>
        <w:rPr>
          <w:sz w:val="20"/>
          <w:szCs w:val="20"/>
        </w:rPr>
        <w:t>Bachelors</w:t>
      </w:r>
      <w:r>
        <w:rPr>
          <w:sz w:val="20"/>
          <w:szCs w:val="20"/>
        </w:rPr>
        <w:t xml:space="preserve"> in business, accounting, finance, or related field</w:t>
      </w:r>
    </w:p>
    <w:p w14:paraId="7B172285" w14:textId="300ADE60" w:rsidR="00FD1C33" w:rsidRDefault="00E875B1" w:rsidP="00FD1C33">
      <w:pPr>
        <w:pStyle w:val="ListParagraph"/>
        <w:numPr>
          <w:ilvl w:val="0"/>
          <w:numId w:val="1"/>
        </w:numPr>
        <w:rPr>
          <w:sz w:val="20"/>
          <w:szCs w:val="20"/>
        </w:rPr>
      </w:pPr>
      <w:r>
        <w:rPr>
          <w:sz w:val="20"/>
          <w:szCs w:val="20"/>
        </w:rPr>
        <w:t>Masters in business, a</w:t>
      </w:r>
      <w:r w:rsidR="00FD1C33">
        <w:rPr>
          <w:sz w:val="20"/>
          <w:szCs w:val="20"/>
        </w:rPr>
        <w:t>ccoun</w:t>
      </w:r>
      <w:r>
        <w:rPr>
          <w:sz w:val="20"/>
          <w:szCs w:val="20"/>
        </w:rPr>
        <w:t>ting, f</w:t>
      </w:r>
      <w:r w:rsidR="00FD1C33">
        <w:rPr>
          <w:sz w:val="20"/>
          <w:szCs w:val="20"/>
        </w:rPr>
        <w:t>inance, or related field</w:t>
      </w:r>
      <w:r>
        <w:rPr>
          <w:sz w:val="20"/>
          <w:szCs w:val="20"/>
        </w:rPr>
        <w:t xml:space="preserve"> preferred</w:t>
      </w:r>
    </w:p>
    <w:p w14:paraId="41943783" w14:textId="77777777" w:rsidR="00FD1C33" w:rsidRDefault="00FD1C33" w:rsidP="00FD1C33">
      <w:pPr>
        <w:pStyle w:val="ListParagraph"/>
        <w:numPr>
          <w:ilvl w:val="0"/>
          <w:numId w:val="1"/>
        </w:numPr>
        <w:rPr>
          <w:sz w:val="20"/>
          <w:szCs w:val="20"/>
        </w:rPr>
      </w:pPr>
      <w:r>
        <w:rPr>
          <w:sz w:val="20"/>
          <w:szCs w:val="20"/>
        </w:rPr>
        <w:t xml:space="preserve">Certification in Public Accounting </w:t>
      </w:r>
    </w:p>
    <w:p w14:paraId="6E226558" w14:textId="77777777" w:rsidR="00FD1C33" w:rsidRDefault="00FD1C33" w:rsidP="00FD1C33">
      <w:pPr>
        <w:pStyle w:val="ListParagraph"/>
        <w:numPr>
          <w:ilvl w:val="0"/>
          <w:numId w:val="1"/>
        </w:numPr>
        <w:rPr>
          <w:sz w:val="20"/>
          <w:szCs w:val="20"/>
        </w:rPr>
      </w:pPr>
      <w:r>
        <w:rPr>
          <w:sz w:val="20"/>
          <w:szCs w:val="20"/>
        </w:rPr>
        <w:t>Additional accounting certifications preferred</w:t>
      </w:r>
    </w:p>
    <w:p w14:paraId="3896C91F" w14:textId="77777777" w:rsidR="00FD1C33" w:rsidRPr="00DF2EAC" w:rsidRDefault="00FD1C33" w:rsidP="00FD1C33">
      <w:pPr>
        <w:pStyle w:val="ListParagraph"/>
        <w:numPr>
          <w:ilvl w:val="0"/>
          <w:numId w:val="1"/>
        </w:numPr>
        <w:rPr>
          <w:sz w:val="20"/>
          <w:szCs w:val="20"/>
        </w:rPr>
      </w:pPr>
      <w:r>
        <w:rPr>
          <w:sz w:val="20"/>
          <w:szCs w:val="20"/>
        </w:rPr>
        <w:t>Experience in comptroller accounting</w:t>
      </w:r>
    </w:p>
    <w:p w14:paraId="0BAE7053" w14:textId="77777777" w:rsidR="00FD1C33" w:rsidRDefault="00FD1C33" w:rsidP="00FD1C33">
      <w:pPr>
        <w:rPr>
          <w:sz w:val="20"/>
          <w:szCs w:val="20"/>
        </w:rPr>
      </w:pPr>
    </w:p>
    <w:p w14:paraId="3E17CD42" w14:textId="77777777" w:rsidR="00FD1C33" w:rsidRPr="00F01016" w:rsidRDefault="00FD1C33" w:rsidP="00FD1C33">
      <w:pPr>
        <w:pStyle w:val="NormalWeb"/>
        <w:spacing w:before="0" w:beforeAutospacing="0" w:after="0" w:afterAutospacing="0"/>
        <w:contextualSpacing/>
      </w:pPr>
      <w:r w:rsidRPr="00F01016">
        <w:t xml:space="preserve">Opportunities </w:t>
      </w:r>
      <w:r>
        <w:t>as a comptroller are available for applicants without experience in which more than one comptroller accountant is needed in an area such that an experienced comptroller will be present to mentor.</w:t>
      </w:r>
    </w:p>
    <w:p w14:paraId="322A4427" w14:textId="77777777" w:rsidR="00FD1C33" w:rsidRDefault="00FD1C33" w:rsidP="00FD1C33"/>
    <w:p w14:paraId="1A856A95" w14:textId="77777777" w:rsidR="00FD1C33" w:rsidRDefault="00FD1C33" w:rsidP="00FD1C33">
      <w:r>
        <w:t>Job Skills Required:</w:t>
      </w:r>
    </w:p>
    <w:p w14:paraId="0B568483" w14:textId="77777777" w:rsidR="00FD1C33" w:rsidRPr="00935EE0" w:rsidRDefault="00FD1C33" w:rsidP="00FD1C33">
      <w:pPr>
        <w:rPr>
          <w:rFonts w:ascii="Times New Roman" w:eastAsia="Times New Roman" w:hAnsi="Times New Roman" w:cs="Times New Roman"/>
          <w:sz w:val="20"/>
          <w:szCs w:val="20"/>
        </w:rPr>
      </w:pPr>
    </w:p>
    <w:p w14:paraId="112659C7" w14:textId="77777777" w:rsidR="00FD1C33"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Th</w:t>
      </w:r>
      <w:r>
        <w:rPr>
          <w:rFonts w:ascii="Times New Roman" w:eastAsia="Times New Roman" w:hAnsi="Times New Roman" w:cs="Times New Roman"/>
          <w:sz w:val="20"/>
          <w:szCs w:val="20"/>
        </w:rPr>
        <w:t>orough knowledge of accounting</w:t>
      </w:r>
      <w:r w:rsidRPr="004B78EC">
        <w:rPr>
          <w:rFonts w:ascii="Times New Roman" w:eastAsia="Times New Roman" w:hAnsi="Times New Roman" w:cs="Times New Roman"/>
          <w:sz w:val="20"/>
          <w:szCs w:val="20"/>
        </w:rPr>
        <w:t xml:space="preserve"> procedures </w:t>
      </w:r>
    </w:p>
    <w:p w14:paraId="074EE603" w14:textId="77777777" w:rsidR="00FD1C33" w:rsidRPr="004B78EC" w:rsidRDefault="00FD1C33" w:rsidP="00FD1C3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Thorough knowledge of tax laws and regulations</w:t>
      </w:r>
    </w:p>
    <w:p w14:paraId="78DAB5D6" w14:textId="77777777" w:rsidR="00FD1C33" w:rsidRPr="004B78EC"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Understanding of Generally Accepted Accounting Principles (GAAP) </w:t>
      </w:r>
    </w:p>
    <w:p w14:paraId="797ECE25" w14:textId="77777777" w:rsidR="00FD1C33" w:rsidRPr="004B78EC"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Proficiency in accounting software </w:t>
      </w:r>
    </w:p>
    <w:p w14:paraId="10B767F1" w14:textId="77777777" w:rsidR="00FD1C33"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Advanced MS Excel knowledge (i.e. formulas, VLOOKUPs, and pivot tables) </w:t>
      </w:r>
    </w:p>
    <w:p w14:paraId="671B3DD3" w14:textId="77777777" w:rsidR="00FD1C33" w:rsidRPr="004B78EC" w:rsidRDefault="00FD1C33" w:rsidP="00FD1C3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assess and interpret general ledger functions</w:t>
      </w:r>
    </w:p>
    <w:p w14:paraId="1B1FA71D" w14:textId="77777777" w:rsidR="00FD1C33" w:rsidRPr="004B78EC"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Strong analytical skills</w:t>
      </w:r>
    </w:p>
    <w:p w14:paraId="285AC6BF" w14:textId="77777777" w:rsidR="00FD1C33" w:rsidRDefault="00FD1C33" w:rsidP="00FD1C33">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 xml:space="preserve">Strong attention to detail </w:t>
      </w:r>
    </w:p>
    <w:p w14:paraId="52C1E6DB" w14:textId="392A9E9A" w:rsidR="009B0BD1" w:rsidRPr="00922F81" w:rsidRDefault="00FD1C33" w:rsidP="00922F81">
      <w:pPr>
        <w:pStyle w:val="ListParagraph"/>
        <w:numPr>
          <w:ilvl w:val="0"/>
          <w:numId w:val="2"/>
        </w:numPr>
        <w:rPr>
          <w:rFonts w:ascii="Times New Roman" w:eastAsia="Times New Roman" w:hAnsi="Times New Roman" w:cs="Times New Roman"/>
          <w:sz w:val="20"/>
          <w:szCs w:val="20"/>
        </w:rPr>
      </w:pPr>
      <w:r w:rsidRPr="004B78EC">
        <w:rPr>
          <w:rFonts w:ascii="Times New Roman" w:eastAsia="Times New Roman" w:hAnsi="Times New Roman" w:cs="Times New Roman"/>
          <w:sz w:val="20"/>
          <w:szCs w:val="20"/>
        </w:rPr>
        <w:t>Awareness of laws and regulations r</w:t>
      </w:r>
      <w:r w:rsidR="00922F81">
        <w:rPr>
          <w:rFonts w:ascii="Times New Roman" w:eastAsia="Times New Roman" w:hAnsi="Times New Roman" w:cs="Times New Roman"/>
          <w:sz w:val="20"/>
          <w:szCs w:val="20"/>
        </w:rPr>
        <w:t>elated to finance and accounting</w:t>
      </w:r>
    </w:p>
    <w:sectPr w:rsidR="009B0BD1" w:rsidRPr="00922F8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D5391"/>
    <w:multiLevelType w:val="hybridMultilevel"/>
    <w:tmpl w:val="5E2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30D69"/>
    <w:multiLevelType w:val="hybridMultilevel"/>
    <w:tmpl w:val="51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64281"/>
    <w:multiLevelType w:val="hybridMultilevel"/>
    <w:tmpl w:val="146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33"/>
    <w:rsid w:val="00802980"/>
    <w:rsid w:val="00922F81"/>
    <w:rsid w:val="00932A4E"/>
    <w:rsid w:val="009B0BD1"/>
    <w:rsid w:val="00D16F25"/>
    <w:rsid w:val="00D463B4"/>
    <w:rsid w:val="00E875B1"/>
    <w:rsid w:val="00FD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73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33"/>
    <w:pPr>
      <w:ind w:left="720"/>
      <w:contextualSpacing/>
    </w:pPr>
  </w:style>
  <w:style w:type="paragraph" w:styleId="NormalWeb">
    <w:name w:val="Normal (Web)"/>
    <w:basedOn w:val="Normal"/>
    <w:uiPriority w:val="99"/>
    <w:semiHidden/>
    <w:unhideWhenUsed/>
    <w:rsid w:val="00FD1C3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D1C33"/>
  </w:style>
  <w:style w:type="character" w:styleId="Hyperlink">
    <w:name w:val="Hyperlink"/>
    <w:basedOn w:val="DefaultParagraphFont"/>
    <w:uiPriority w:val="99"/>
    <w:semiHidden/>
    <w:unhideWhenUsed/>
    <w:rsid w:val="00FD1C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33"/>
    <w:pPr>
      <w:ind w:left="720"/>
      <w:contextualSpacing/>
    </w:pPr>
  </w:style>
  <w:style w:type="paragraph" w:styleId="NormalWeb">
    <w:name w:val="Normal (Web)"/>
    <w:basedOn w:val="Normal"/>
    <w:uiPriority w:val="99"/>
    <w:semiHidden/>
    <w:unhideWhenUsed/>
    <w:rsid w:val="00FD1C3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D1C33"/>
  </w:style>
  <w:style w:type="character" w:styleId="Hyperlink">
    <w:name w:val="Hyperlink"/>
    <w:basedOn w:val="DefaultParagraphFont"/>
    <w:uiPriority w:val="99"/>
    <w:semiHidden/>
    <w:unhideWhenUsed/>
    <w:rsid w:val="00FD1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117">
      <w:bodyDiv w:val="1"/>
      <w:marLeft w:val="0"/>
      <w:marRight w:val="0"/>
      <w:marTop w:val="0"/>
      <w:marBottom w:val="0"/>
      <w:divBdr>
        <w:top w:val="none" w:sz="0" w:space="0" w:color="auto"/>
        <w:left w:val="none" w:sz="0" w:space="0" w:color="auto"/>
        <w:bottom w:val="none" w:sz="0" w:space="0" w:color="auto"/>
        <w:right w:val="none" w:sz="0" w:space="0" w:color="auto"/>
      </w:divBdr>
      <w:divsChild>
        <w:div w:id="270942823">
          <w:marLeft w:val="0"/>
          <w:marRight w:val="0"/>
          <w:marTop w:val="0"/>
          <w:marBottom w:val="0"/>
          <w:divBdr>
            <w:top w:val="none" w:sz="0" w:space="0" w:color="auto"/>
            <w:left w:val="none" w:sz="0" w:space="0" w:color="auto"/>
            <w:bottom w:val="none" w:sz="0" w:space="0" w:color="auto"/>
            <w:right w:val="none" w:sz="0" w:space="0" w:color="auto"/>
          </w:divBdr>
        </w:div>
      </w:divsChild>
    </w:div>
    <w:div w:id="560604249">
      <w:bodyDiv w:val="1"/>
      <w:marLeft w:val="0"/>
      <w:marRight w:val="0"/>
      <w:marTop w:val="0"/>
      <w:marBottom w:val="0"/>
      <w:divBdr>
        <w:top w:val="none" w:sz="0" w:space="0" w:color="auto"/>
        <w:left w:val="none" w:sz="0" w:space="0" w:color="auto"/>
        <w:bottom w:val="none" w:sz="0" w:space="0" w:color="auto"/>
        <w:right w:val="none" w:sz="0" w:space="0" w:color="auto"/>
      </w:divBdr>
      <w:divsChild>
        <w:div w:id="16859138">
          <w:marLeft w:val="0"/>
          <w:marRight w:val="0"/>
          <w:marTop w:val="0"/>
          <w:marBottom w:val="0"/>
          <w:divBdr>
            <w:top w:val="none" w:sz="0" w:space="0" w:color="auto"/>
            <w:left w:val="none" w:sz="0" w:space="0" w:color="auto"/>
            <w:bottom w:val="none" w:sz="0" w:space="0" w:color="auto"/>
            <w:right w:val="none" w:sz="0" w:space="0" w:color="auto"/>
          </w:divBdr>
        </w:div>
      </w:divsChild>
    </w:div>
    <w:div w:id="172556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332</Words>
  <Characters>1894</Characters>
  <Application>Microsoft Macintosh Word</Application>
  <DocSecurity>0</DocSecurity>
  <Lines>15</Lines>
  <Paragraphs>4</Paragraphs>
  <ScaleCrop>false</ScaleCrop>
  <Company>Another Way Holdings, LLC</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2021-01-04T17:03:00Z</dcterms:created>
  <dcterms:modified xsi:type="dcterms:W3CDTF">2021-01-04T17:26:00Z</dcterms:modified>
</cp:coreProperties>
</file>